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F64" w:rsidRDefault="008E2AB0">
      <w:pPr>
        <w:rPr>
          <w:rStyle w:val="wpaicg-chat-message"/>
        </w:rPr>
      </w:pPr>
      <w:r>
        <w:rPr>
          <w:rStyle w:val="wpaicg-chat-message"/>
        </w:rPr>
        <w:t xml:space="preserve">Warnhinweis für Endverbraucher von Halloweenartikeln mit Batterie oder Stecker: </w:t>
      </w:r>
    </w:p>
    <w:p w:rsidR="007E6F64" w:rsidRDefault="007E6F64"/>
    <w:p w:rsidR="003B7C77" w:rsidRDefault="007E6F64">
      <w:r w:rsidRPr="006D21D8">
        <w:rPr>
          <w:b/>
        </w:rPr>
        <w:t xml:space="preserve">Nicht für Kinder unter 3 Jahre geeignet. Artikel kann Kleinteile enthalten, die Verschluckt werden können. </w:t>
      </w:r>
      <w:r w:rsidR="006D21D8">
        <w:rPr>
          <w:b/>
        </w:rPr>
        <w:t>Dekoartikel, kein Spielzeug.</w:t>
      </w:r>
      <w:bookmarkStart w:id="0" w:name="_GoBack"/>
      <w:bookmarkEnd w:id="0"/>
      <w:r w:rsidR="008E2AB0" w:rsidRPr="006D21D8">
        <w:rPr>
          <w:b/>
        </w:rPr>
        <w:br/>
      </w:r>
      <w:r w:rsidR="008E2AB0">
        <w:br/>
      </w:r>
      <w:r w:rsidR="008E2AB0">
        <w:rPr>
          <w:rStyle w:val="wpaicg-chat-message"/>
        </w:rPr>
        <w:t xml:space="preserve">1. </w:t>
      </w:r>
      <w:r w:rsidR="008E2AB0" w:rsidRPr="006D21D8">
        <w:rPr>
          <w:rStyle w:val="wpaicg-chat-message"/>
          <w:b/>
        </w:rPr>
        <w:t>Stromversorgung</w:t>
      </w:r>
      <w:r w:rsidR="008E2AB0">
        <w:rPr>
          <w:rStyle w:val="wpaicg-chat-message"/>
        </w:rPr>
        <w:t>: Verwenden Sie nur die angegebenen Batterien oder Netzadapter. Überlasten Sie die Stromquelle nicht und verwenden Sie keine beschädigten Kabel oder Stecker.</w:t>
      </w:r>
      <w:r w:rsidR="008E2AB0">
        <w:br/>
      </w:r>
      <w:r w:rsidR="008E2AB0">
        <w:br/>
      </w:r>
      <w:r w:rsidR="008E2AB0">
        <w:rPr>
          <w:rStyle w:val="wpaicg-chat-message"/>
        </w:rPr>
        <w:t xml:space="preserve">2. </w:t>
      </w:r>
      <w:r w:rsidR="008E2AB0" w:rsidRPr="006D21D8">
        <w:rPr>
          <w:rStyle w:val="wpaicg-chat-message"/>
          <w:b/>
        </w:rPr>
        <w:t>Sicherheitsabstand</w:t>
      </w:r>
      <w:r w:rsidR="008E2AB0">
        <w:rPr>
          <w:rStyle w:val="wpaicg-chat-message"/>
        </w:rPr>
        <w:t>: Halten Sie alle elektrischen Artikel von Wasser und feuchten Umgebungen fern, um das Risiko eines elektrischen Schlags zu vermeiden.</w:t>
      </w:r>
      <w:r w:rsidR="008E2AB0">
        <w:br/>
      </w:r>
      <w:r w:rsidR="008E2AB0">
        <w:br/>
      </w:r>
      <w:r w:rsidR="008E2AB0">
        <w:rPr>
          <w:rStyle w:val="wpaicg-chat-message"/>
        </w:rPr>
        <w:t xml:space="preserve">3. </w:t>
      </w:r>
      <w:r w:rsidR="008E2AB0" w:rsidRPr="006D21D8">
        <w:rPr>
          <w:rStyle w:val="wpaicg-chat-message"/>
          <w:b/>
        </w:rPr>
        <w:t>Überwachung</w:t>
      </w:r>
      <w:r w:rsidR="008E2AB0">
        <w:rPr>
          <w:rStyle w:val="wpaicg-chat-message"/>
        </w:rPr>
        <w:t>: Lassen Sie Kinder beim Umgang mit elektrischen Halloweenartikeln nicht unbeaufsichtigt. Diese Artikel sind nicht für den Gebrauch durch Kinder ohne Aufsicht geeignet.</w:t>
      </w:r>
      <w:r w:rsidR="008E2AB0">
        <w:br/>
      </w:r>
      <w:r w:rsidR="008E2AB0">
        <w:br/>
      </w:r>
      <w:r w:rsidR="008E2AB0">
        <w:rPr>
          <w:rStyle w:val="wpaicg-chat-message"/>
        </w:rPr>
        <w:t xml:space="preserve">4. </w:t>
      </w:r>
      <w:r w:rsidR="008E2AB0" w:rsidRPr="006D21D8">
        <w:rPr>
          <w:rStyle w:val="wpaicg-chat-message"/>
          <w:b/>
        </w:rPr>
        <w:t>Batteriefach</w:t>
      </w:r>
      <w:r w:rsidR="008E2AB0">
        <w:rPr>
          <w:rStyle w:val="wpaicg-chat-message"/>
        </w:rPr>
        <w:t>: Stellen Sie sicher, dass das Batteriefach sicher verschlossen ist, um ein versehentliches Öffnen und den Kontakt mit Batterien zu verhindern.</w:t>
      </w:r>
      <w:r w:rsidR="008E2AB0">
        <w:br/>
      </w:r>
      <w:r w:rsidR="008E2AB0">
        <w:br/>
      </w:r>
      <w:r w:rsidR="008E2AB0">
        <w:rPr>
          <w:rStyle w:val="wpaicg-chat-message"/>
        </w:rPr>
        <w:t xml:space="preserve">5. </w:t>
      </w:r>
      <w:r w:rsidR="008E2AB0" w:rsidRPr="006D21D8">
        <w:rPr>
          <w:rStyle w:val="wpaicg-chat-message"/>
          <w:b/>
        </w:rPr>
        <w:t>Flammensicherheit</w:t>
      </w:r>
      <w:r w:rsidR="008E2AB0">
        <w:rPr>
          <w:rStyle w:val="wpaicg-chat-message"/>
        </w:rPr>
        <w:t>: Halten Sie alle elektrischen Dekorationen von offenen Flammen und heißen Oberflächen fern, um Brandgefahr zu vermeiden.</w:t>
      </w:r>
      <w:r w:rsidR="008E2AB0">
        <w:br/>
      </w:r>
      <w:r w:rsidR="008E2AB0">
        <w:br/>
      </w:r>
      <w:r w:rsidR="008E2AB0">
        <w:rPr>
          <w:rStyle w:val="wpaicg-chat-message"/>
        </w:rPr>
        <w:t xml:space="preserve">6. </w:t>
      </w:r>
      <w:r w:rsidR="008E2AB0" w:rsidRPr="006D21D8">
        <w:rPr>
          <w:rStyle w:val="wpaicg-chat-message"/>
          <w:b/>
        </w:rPr>
        <w:t>Entfernen bei Beschädigung</w:t>
      </w:r>
      <w:r w:rsidR="008E2AB0">
        <w:rPr>
          <w:rStyle w:val="wpaicg-chat-message"/>
        </w:rPr>
        <w:t>: Bei sichtbaren Beschädigungen oder Funktionsstörungen des Artikels, wie z. B. überhitzten Teilen oder beschädigten Kabeln, sofort vom Stromnetz trennen und nicht mehr verwenden.</w:t>
      </w:r>
      <w:r w:rsidR="008E2AB0">
        <w:br/>
      </w:r>
      <w:r w:rsidR="008E2AB0">
        <w:br/>
      </w:r>
      <w:r w:rsidR="008E2AB0">
        <w:rPr>
          <w:rStyle w:val="wpaicg-chat-message"/>
        </w:rPr>
        <w:t xml:space="preserve">7. </w:t>
      </w:r>
      <w:r w:rsidR="008E2AB0" w:rsidRPr="006D21D8">
        <w:rPr>
          <w:rStyle w:val="wpaicg-chat-message"/>
          <w:b/>
        </w:rPr>
        <w:t>Entsorgung</w:t>
      </w:r>
      <w:r w:rsidR="008E2AB0">
        <w:rPr>
          <w:rStyle w:val="wpaicg-chat-message"/>
        </w:rPr>
        <w:t>: Entsorgen Sie defekte oder nicht mehr benötigte Batterien und elektrische Artikel gemäß den örtlichen Vorschriften für Elektroschrott.</w:t>
      </w:r>
      <w:r w:rsidR="008E2AB0">
        <w:br/>
      </w:r>
      <w:r w:rsidR="008E2AB0">
        <w:br/>
      </w:r>
      <w:r w:rsidR="008E2AB0">
        <w:rPr>
          <w:rStyle w:val="wpaicg-chat-message"/>
        </w:rPr>
        <w:t>Bitte beachten Sie diese Hinweise, um eine sichere und unbeschwerte Halloween-Feier zu gewährleisten!</w:t>
      </w:r>
    </w:p>
    <w:sectPr w:rsidR="003B7C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B0"/>
    <w:rsid w:val="003B7C77"/>
    <w:rsid w:val="006D21D8"/>
    <w:rsid w:val="007E6F64"/>
    <w:rsid w:val="008E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7596A"/>
  <w15:chartTrackingRefBased/>
  <w15:docId w15:val="{3B5D5037-6410-4538-9D27-AC52FB1C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paicg-chat-message">
    <w:name w:val="wpaicg-chat-message"/>
    <w:basedOn w:val="Absatz-Standardschriftart"/>
    <w:rsid w:val="008E2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Mattis</dc:creator>
  <cp:keywords/>
  <dc:description/>
  <cp:lastModifiedBy>Anja Mattis</cp:lastModifiedBy>
  <cp:revision>3</cp:revision>
  <dcterms:created xsi:type="dcterms:W3CDTF">2025-01-16T17:45:00Z</dcterms:created>
  <dcterms:modified xsi:type="dcterms:W3CDTF">2025-01-16T18:15:00Z</dcterms:modified>
</cp:coreProperties>
</file>